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B3C" w:rsidRDefault="00346B3C" w:rsidP="002C6F2D">
      <w:pPr>
        <w:pStyle w:val="Default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2190750</wp:posOffset>
            </wp:positionH>
            <wp:positionV relativeFrom="paragraph">
              <wp:posOffset>-314325</wp:posOffset>
            </wp:positionV>
            <wp:extent cx="1330960" cy="1180967"/>
            <wp:effectExtent l="0" t="0" r="254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11809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C6F2D" w:rsidRDefault="002C6F2D" w:rsidP="002C6F2D">
      <w:pPr>
        <w:pStyle w:val="Default"/>
        <w:rPr>
          <w:rFonts w:ascii="TH SarabunIT๙" w:hAnsi="TH SarabunIT๙" w:cs="TH SarabunIT๙"/>
        </w:rPr>
      </w:pPr>
    </w:p>
    <w:p w:rsidR="002C6F2D" w:rsidRDefault="002C6F2D" w:rsidP="002C6F2D">
      <w:pPr>
        <w:pStyle w:val="Default"/>
        <w:rPr>
          <w:rFonts w:ascii="TH SarabunIT๙" w:hAnsi="TH SarabunIT๙" w:cs="TH SarabunIT๙"/>
        </w:rPr>
      </w:pPr>
    </w:p>
    <w:p w:rsidR="002C6F2D" w:rsidRDefault="002C6F2D" w:rsidP="002C6F2D">
      <w:pPr>
        <w:pStyle w:val="Default"/>
        <w:rPr>
          <w:rFonts w:ascii="TH SarabunIT๙" w:hAnsi="TH SarabunIT๙" w:cs="TH SarabunIT๙"/>
        </w:rPr>
      </w:pPr>
    </w:p>
    <w:p w:rsidR="002C6F2D" w:rsidRPr="002C6F2D" w:rsidRDefault="002C6F2D" w:rsidP="002C6F2D">
      <w:pPr>
        <w:pStyle w:val="Default"/>
        <w:rPr>
          <w:rFonts w:ascii="TH SarabunIT๙" w:hAnsi="TH SarabunIT๙" w:cs="TH SarabunIT๙"/>
        </w:rPr>
      </w:pPr>
    </w:p>
    <w:p w:rsidR="00A95B66" w:rsidRPr="00A95B66" w:rsidRDefault="00A95B66" w:rsidP="002C6F2D">
      <w:pPr>
        <w:pStyle w:val="Default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2C6F2D" w:rsidRPr="002C6F2D" w:rsidRDefault="002C6F2D" w:rsidP="002C6F2D">
      <w:pPr>
        <w:pStyle w:val="Default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C6F2D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D96F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ม่วงกลวง </w:t>
      </w:r>
    </w:p>
    <w:p w:rsidR="002C6F2D" w:rsidRPr="002C6F2D" w:rsidRDefault="002C6F2D" w:rsidP="00D96F18">
      <w:pPr>
        <w:pStyle w:val="Default"/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2C6F2D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A95B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C6F2D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มาตรการเผยแพร่ข้อมูลต่อสาธารณะ</w:t>
      </w:r>
    </w:p>
    <w:p w:rsidR="002C6F2D" w:rsidRPr="002C6F2D" w:rsidRDefault="002C6F2D" w:rsidP="002C6F2D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2C6F2D">
        <w:rPr>
          <w:rFonts w:ascii="TH SarabunIT๙" w:hAnsi="TH SarabunIT๙" w:cs="TH SarabunIT๙"/>
          <w:sz w:val="32"/>
          <w:szCs w:val="32"/>
        </w:rPr>
        <w:t>----------------------------------------</w:t>
      </w:r>
    </w:p>
    <w:p w:rsidR="002C6F2D" w:rsidRPr="002C6F2D" w:rsidRDefault="002C6F2D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ด้วยรัฐบาลให้ความสำ</w:t>
      </w:r>
      <w:r w:rsidRPr="002C6F2D">
        <w:rPr>
          <w:rFonts w:ascii="TH SarabunIT๙" w:hAnsi="TH SarabunIT๙" w:cs="TH SarabunIT๙"/>
          <w:sz w:val="32"/>
          <w:szCs w:val="32"/>
          <w:cs/>
        </w:rPr>
        <w:t>คัญกับการเปิดเผยข้อมูลข่าวสาร</w:t>
      </w:r>
      <w:r>
        <w:rPr>
          <w:rFonts w:ascii="TH SarabunIT๙" w:hAnsi="TH SarabunIT๙" w:cs="TH SarabunIT๙"/>
          <w:sz w:val="32"/>
          <w:szCs w:val="32"/>
          <w:cs/>
        </w:rPr>
        <w:t>การอำ</w:t>
      </w:r>
      <w:r w:rsidRPr="002C6F2D">
        <w:rPr>
          <w:rFonts w:ascii="TH SarabunIT๙" w:hAnsi="TH SarabunIT๙" w:cs="TH SarabunIT๙"/>
          <w:sz w:val="32"/>
          <w:szCs w:val="32"/>
          <w:cs/>
        </w:rPr>
        <w:t>นวยความสะดวกและตอบสนองความต้องการของประชาชนเพื่อให้เกิดการบริหารกิจการบ้านเมืองที่ดีเป็นประโยชน์สุขต่อประชาชนและเกิดค</w:t>
      </w:r>
      <w:r>
        <w:rPr>
          <w:rFonts w:ascii="TH SarabunIT๙" w:hAnsi="TH SarabunIT๙" w:cs="TH SarabunIT๙"/>
          <w:sz w:val="32"/>
          <w:szCs w:val="32"/>
          <w:cs/>
        </w:rPr>
        <w:t>วามโปร่งใสในการดำ</w:t>
      </w:r>
      <w:r w:rsidRPr="002C6F2D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</w:t>
      </w:r>
      <w:r>
        <w:rPr>
          <w:rFonts w:ascii="TH SarabunIT๙" w:hAnsi="TH SarabunIT๙" w:cs="TH SarabunIT๙"/>
          <w:sz w:val="32"/>
          <w:szCs w:val="32"/>
          <w:cs/>
        </w:rPr>
        <w:t>ประกอบกับสำ</w:t>
      </w:r>
      <w:r w:rsidRPr="002C6F2D">
        <w:rPr>
          <w:rFonts w:ascii="TH SarabunIT๙" w:hAnsi="TH SarabunIT๙" w:cs="TH SarabunIT๙"/>
          <w:sz w:val="32"/>
          <w:szCs w:val="32"/>
          <w:cs/>
        </w:rPr>
        <w:t>นักงานคณะกรรมการป้องกันและปราบปรามการทุจริตแห่งชาติ</w:t>
      </w:r>
      <w:r w:rsidRPr="002C6F2D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</w:rPr>
        <w:t>สำ</w:t>
      </w:r>
      <w:r w:rsidRPr="002C6F2D">
        <w:rPr>
          <w:rFonts w:ascii="TH SarabunIT๙" w:hAnsi="TH SarabunIT๙" w:cs="TH SarabunIT๙"/>
          <w:sz w:val="32"/>
          <w:szCs w:val="32"/>
          <w:cs/>
        </w:rPr>
        <w:t>นักงานป</w:t>
      </w:r>
      <w:r w:rsidRPr="002C6F2D">
        <w:rPr>
          <w:rFonts w:ascii="TH SarabunIT๙" w:hAnsi="TH SarabunIT๙" w:cs="TH SarabunIT๙"/>
          <w:sz w:val="32"/>
          <w:szCs w:val="32"/>
        </w:rPr>
        <w:t>.</w:t>
      </w:r>
      <w:r w:rsidRPr="002C6F2D">
        <w:rPr>
          <w:rFonts w:ascii="TH SarabunIT๙" w:hAnsi="TH SarabunIT๙" w:cs="TH SarabunIT๙"/>
          <w:sz w:val="32"/>
          <w:szCs w:val="32"/>
          <w:cs/>
        </w:rPr>
        <w:t>ป</w:t>
      </w:r>
      <w:r w:rsidRPr="002C6F2D">
        <w:rPr>
          <w:rFonts w:ascii="TH SarabunIT๙" w:hAnsi="TH SarabunIT๙" w:cs="TH SarabunIT๙"/>
          <w:sz w:val="32"/>
          <w:szCs w:val="32"/>
        </w:rPr>
        <w:t>.</w:t>
      </w:r>
      <w:r w:rsidRPr="002C6F2D">
        <w:rPr>
          <w:rFonts w:ascii="TH SarabunIT๙" w:hAnsi="TH SarabunIT๙" w:cs="TH SarabunIT๙"/>
          <w:sz w:val="32"/>
          <w:szCs w:val="32"/>
          <w:cs/>
        </w:rPr>
        <w:t>ช</w:t>
      </w:r>
      <w:r w:rsidRPr="002C6F2D">
        <w:rPr>
          <w:rFonts w:ascii="TH SarabunIT๙" w:hAnsi="TH SarabunIT๙" w:cs="TH SarabunIT๙"/>
          <w:sz w:val="32"/>
          <w:szCs w:val="32"/>
        </w:rPr>
        <w:t xml:space="preserve">.) 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2C6F2D">
        <w:rPr>
          <w:rFonts w:ascii="TH SarabunIT๙" w:hAnsi="TH SarabunIT๙" w:cs="TH SarabunIT๙"/>
          <w:sz w:val="32"/>
          <w:szCs w:val="32"/>
          <w:cs/>
        </w:rPr>
        <w:t>หนดแนวทางการประ</w:t>
      </w:r>
      <w:r>
        <w:rPr>
          <w:rFonts w:ascii="TH SarabunIT๙" w:hAnsi="TH SarabunIT๙" w:cs="TH SarabunIT๙"/>
          <w:sz w:val="32"/>
          <w:szCs w:val="32"/>
          <w:cs/>
        </w:rPr>
        <w:t>เมินคุณธรรมและความโปร่งใสในการดำ</w:t>
      </w:r>
      <w:r w:rsidRPr="002C6F2D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</w:t>
      </w:r>
      <w:r w:rsidRPr="002C6F2D">
        <w:rPr>
          <w:rFonts w:ascii="TH SarabunIT๙" w:hAnsi="TH SarabunIT๙" w:cs="TH SarabunIT๙"/>
          <w:sz w:val="32"/>
          <w:szCs w:val="32"/>
        </w:rPr>
        <w:t xml:space="preserve"> (Integrity and Transparency Assessment – ITA) </w:t>
      </w:r>
      <w:r w:rsidRPr="002C6F2D">
        <w:rPr>
          <w:rFonts w:ascii="TH SarabunIT๙" w:hAnsi="TH SarabunIT๙" w:cs="TH SarabunIT๙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2C6F2D">
        <w:rPr>
          <w:rFonts w:ascii="TH SarabunIT๙" w:hAnsi="TH SarabunIT๙" w:cs="TH SarabunIT๙"/>
          <w:sz w:val="32"/>
          <w:szCs w:val="32"/>
          <w:cs/>
        </w:rPr>
        <w:t>หนดมาตรการในการเผยแพร่ข้อมูลต่อสาธารณะ</w:t>
      </w:r>
      <w:r w:rsidR="009C5C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96F18">
        <w:rPr>
          <w:rFonts w:ascii="TH SarabunIT๙" w:hAnsi="TH SarabunIT๙" w:cs="TH SarabunIT๙" w:hint="cs"/>
          <w:sz w:val="32"/>
          <w:szCs w:val="32"/>
          <w:cs/>
        </w:rPr>
        <w:t xml:space="preserve">ม่วงกลวง </w:t>
      </w:r>
      <w:r>
        <w:rPr>
          <w:rFonts w:ascii="TH SarabunIT๙" w:hAnsi="TH SarabunIT๙" w:cs="TH SarabunIT๙"/>
          <w:sz w:val="32"/>
          <w:szCs w:val="32"/>
          <w:cs/>
        </w:rPr>
        <w:t>จึงมีมาตรการกำ</w:t>
      </w:r>
      <w:r w:rsidRPr="002C6F2D">
        <w:rPr>
          <w:rFonts w:ascii="TH SarabunIT๙" w:hAnsi="TH SarabunIT๙" w:cs="TH SarabunIT๙"/>
          <w:sz w:val="32"/>
          <w:szCs w:val="32"/>
          <w:cs/>
        </w:rPr>
        <w:t>หนดแนวทางปฏิบัติดังนี้</w:t>
      </w:r>
    </w:p>
    <w:p w:rsidR="002C6F2D" w:rsidRPr="002C6F2D" w:rsidRDefault="002C6F2D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C6F2D">
        <w:rPr>
          <w:rFonts w:ascii="TH SarabunIT๙" w:hAnsi="TH SarabunIT๙" w:cs="TH SarabunIT๙"/>
          <w:sz w:val="32"/>
          <w:szCs w:val="32"/>
        </w:rPr>
        <w:t xml:space="preserve">1. </w:t>
      </w:r>
      <w:r w:rsidRPr="002C6F2D">
        <w:rPr>
          <w:rFonts w:ascii="TH SarabunIT๙" w:hAnsi="TH SarabunIT๙" w:cs="TH SarabunIT๙"/>
          <w:sz w:val="32"/>
          <w:szCs w:val="32"/>
          <w:cs/>
        </w:rPr>
        <w:t>มาตรการเผยแพร่ข้อมูลต่อสาธารณะผ่านเว็บไซต์ของหน่วยงาน</w:t>
      </w:r>
    </w:p>
    <w:p w:rsidR="002C6F2D" w:rsidRPr="002C6F2D" w:rsidRDefault="002C6F2D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C6F2D">
        <w:rPr>
          <w:rFonts w:ascii="TH SarabunIT๙" w:hAnsi="TH SarabunIT๙" w:cs="TH SarabunIT๙"/>
          <w:sz w:val="32"/>
          <w:szCs w:val="32"/>
        </w:rPr>
        <w:t xml:space="preserve">1.1 </w:t>
      </w:r>
      <w:r w:rsidRPr="002C6F2D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เผยแพร่ข้อมูลข่าวสารของหน่วยงานอย่างน้อยตามมาตรา</w:t>
      </w:r>
      <w:r w:rsidRPr="002C6F2D">
        <w:rPr>
          <w:rFonts w:ascii="TH SarabunIT๙" w:hAnsi="TH SarabunIT๙" w:cs="TH SarabunIT๙"/>
          <w:sz w:val="32"/>
          <w:szCs w:val="32"/>
        </w:rPr>
        <w:t xml:space="preserve"> 7 </w:t>
      </w:r>
      <w:r w:rsidRPr="002C6F2D">
        <w:rPr>
          <w:rFonts w:ascii="TH SarabunIT๙" w:hAnsi="TH SarabunIT๙" w:cs="TH SarabunIT๙"/>
          <w:sz w:val="32"/>
          <w:szCs w:val="32"/>
          <w:cs/>
        </w:rPr>
        <w:t>พระราชบัญญัติข้อมูลข่าวสารของราชการ</w:t>
      </w:r>
      <w:r w:rsidR="009C5C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6F2D">
        <w:rPr>
          <w:rFonts w:ascii="TH SarabunIT๙" w:hAnsi="TH SarabunIT๙" w:cs="TH SarabunIT๙"/>
          <w:sz w:val="32"/>
          <w:szCs w:val="32"/>
          <w:cs/>
        </w:rPr>
        <w:t>พ</w:t>
      </w:r>
      <w:r w:rsidRPr="002C6F2D">
        <w:rPr>
          <w:rFonts w:ascii="TH SarabunIT๙" w:hAnsi="TH SarabunIT๙" w:cs="TH SarabunIT๙"/>
          <w:sz w:val="32"/>
          <w:szCs w:val="32"/>
        </w:rPr>
        <w:t>.</w:t>
      </w:r>
      <w:r w:rsidRPr="002C6F2D">
        <w:rPr>
          <w:rFonts w:ascii="TH SarabunIT๙" w:hAnsi="TH SarabunIT๙" w:cs="TH SarabunIT๙"/>
          <w:sz w:val="32"/>
          <w:szCs w:val="32"/>
          <w:cs/>
        </w:rPr>
        <w:t>ศ</w:t>
      </w:r>
      <w:r w:rsidRPr="002C6F2D">
        <w:rPr>
          <w:rFonts w:ascii="TH SarabunIT๙" w:hAnsi="TH SarabunIT๙" w:cs="TH SarabunIT๙"/>
          <w:sz w:val="32"/>
          <w:szCs w:val="32"/>
        </w:rPr>
        <w:t xml:space="preserve">. 2540 </w:t>
      </w:r>
      <w:r w:rsidRPr="002C6F2D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2C6F2D">
        <w:rPr>
          <w:rFonts w:ascii="TH SarabunIT๙" w:hAnsi="TH SarabunIT๙" w:cs="TH SarabunIT๙"/>
          <w:sz w:val="32"/>
          <w:szCs w:val="32"/>
        </w:rPr>
        <w:t xml:space="preserve"> 43 </w:t>
      </w:r>
      <w:r w:rsidRPr="002C6F2D">
        <w:rPr>
          <w:rFonts w:ascii="TH SarabunIT๙" w:hAnsi="TH SarabunIT๙" w:cs="TH SarabunIT๙"/>
          <w:sz w:val="32"/>
          <w:szCs w:val="32"/>
          <w:cs/>
        </w:rPr>
        <w:t>และมาตรา</w:t>
      </w:r>
      <w:r w:rsidRPr="002C6F2D">
        <w:rPr>
          <w:rFonts w:ascii="TH SarabunIT๙" w:hAnsi="TH SarabunIT๙" w:cs="TH SarabunIT๙"/>
          <w:sz w:val="32"/>
          <w:szCs w:val="32"/>
        </w:rPr>
        <w:t xml:space="preserve"> 44 </w:t>
      </w:r>
      <w:r w:rsidRPr="002C6F2D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</w:t>
      </w:r>
      <w:r w:rsidR="00A95B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5B66" w:rsidRPr="002C6F2D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A95B66" w:rsidRPr="002C6F2D">
        <w:rPr>
          <w:rFonts w:ascii="TH SarabunIT๙" w:hAnsi="TH SarabunIT๙" w:cs="TH SarabunIT๙"/>
          <w:sz w:val="32"/>
          <w:szCs w:val="32"/>
        </w:rPr>
        <w:t>.</w:t>
      </w:r>
      <w:r w:rsidR="00A95B66" w:rsidRPr="002C6F2D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A95B66">
        <w:rPr>
          <w:rFonts w:ascii="TH SarabunIT๙" w:hAnsi="TH SarabunIT๙" w:cs="TH SarabunIT๙"/>
          <w:sz w:val="32"/>
          <w:szCs w:val="32"/>
        </w:rPr>
        <w:t xml:space="preserve">.2546 </w:t>
      </w:r>
      <w:r w:rsidR="00A95B66" w:rsidRPr="002C6F2D">
        <w:rPr>
          <w:rFonts w:ascii="TH SarabunIT๙" w:hAnsi="TH SarabunIT๙" w:cs="TH SarabunIT๙"/>
          <w:sz w:val="32"/>
          <w:szCs w:val="32"/>
          <w:cs/>
        </w:rPr>
        <w:t>และไม่เผยแพร่ข้อมูลตามมาตรา</w:t>
      </w:r>
      <w:r w:rsidRPr="002C6F2D">
        <w:rPr>
          <w:rFonts w:ascii="TH SarabunIT๙" w:hAnsi="TH SarabunIT๙" w:cs="TH SarabunIT๙"/>
          <w:sz w:val="32"/>
          <w:szCs w:val="32"/>
        </w:rPr>
        <w:t xml:space="preserve"> 14 </w:t>
      </w:r>
      <w:r w:rsidRPr="002C6F2D">
        <w:rPr>
          <w:rFonts w:ascii="TH SarabunIT๙" w:hAnsi="TH SarabunIT๙" w:cs="TH SarabunIT๙"/>
          <w:sz w:val="32"/>
          <w:szCs w:val="32"/>
          <w:cs/>
        </w:rPr>
        <w:t>และ</w:t>
      </w:r>
      <w:r w:rsidRPr="002C6F2D">
        <w:rPr>
          <w:rFonts w:ascii="TH SarabunIT๙" w:hAnsi="TH SarabunIT๙" w:cs="TH SarabunIT๙"/>
          <w:sz w:val="32"/>
          <w:szCs w:val="32"/>
        </w:rPr>
        <w:t xml:space="preserve"> 15 </w:t>
      </w:r>
      <w:r w:rsidRPr="002C6F2D">
        <w:rPr>
          <w:rFonts w:ascii="TH SarabunIT๙" w:hAnsi="TH SarabunIT๙" w:cs="TH SarabunIT๙"/>
          <w:sz w:val="32"/>
          <w:szCs w:val="32"/>
          <w:cs/>
        </w:rPr>
        <w:t>พระราชบัญญัติข้อมูลข่าวสารของราชการ</w:t>
      </w:r>
      <w:r w:rsidR="009C5C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6F2D">
        <w:rPr>
          <w:rFonts w:ascii="TH SarabunIT๙" w:hAnsi="TH SarabunIT๙" w:cs="TH SarabunIT๙"/>
          <w:sz w:val="32"/>
          <w:szCs w:val="32"/>
          <w:cs/>
        </w:rPr>
        <w:t>พ</w:t>
      </w:r>
      <w:r w:rsidRPr="002C6F2D">
        <w:rPr>
          <w:rFonts w:ascii="TH SarabunIT๙" w:hAnsi="TH SarabunIT๙" w:cs="TH SarabunIT๙"/>
          <w:sz w:val="32"/>
          <w:szCs w:val="32"/>
        </w:rPr>
        <w:t>.</w:t>
      </w:r>
      <w:r w:rsidRPr="002C6F2D">
        <w:rPr>
          <w:rFonts w:ascii="TH SarabunIT๙" w:hAnsi="TH SarabunIT๙" w:cs="TH SarabunIT๙"/>
          <w:sz w:val="32"/>
          <w:szCs w:val="32"/>
          <w:cs/>
        </w:rPr>
        <w:t>ศ</w:t>
      </w:r>
      <w:r w:rsidRPr="002C6F2D">
        <w:rPr>
          <w:rFonts w:ascii="TH SarabunIT๙" w:hAnsi="TH SarabunIT๙" w:cs="TH SarabunIT๙"/>
          <w:sz w:val="32"/>
          <w:szCs w:val="32"/>
        </w:rPr>
        <w:t xml:space="preserve"> 2540 </w:t>
      </w:r>
    </w:p>
    <w:p w:rsidR="002C6F2D" w:rsidRPr="002C6F2D" w:rsidRDefault="002C6F2D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C6F2D">
        <w:rPr>
          <w:rFonts w:ascii="TH SarabunIT๙" w:hAnsi="TH SarabunIT๙" w:cs="TH SarabunIT๙"/>
          <w:sz w:val="32"/>
          <w:szCs w:val="32"/>
        </w:rPr>
        <w:t xml:space="preserve">1.2 </w:t>
      </w:r>
      <w:r w:rsidRPr="002C6F2D">
        <w:rPr>
          <w:rFonts w:ascii="TH SarabunIT๙" w:hAnsi="TH SarabunIT๙" w:cs="TH SarabunIT๙"/>
          <w:sz w:val="32"/>
          <w:szCs w:val="32"/>
          <w:cs/>
        </w:rPr>
        <w:t>ปรับปรุงและพัฒนาเว็บไซต์ของหน่วยงานให้มีความทันสมัยเป็นปัจจุบันโดยค</w:t>
      </w:r>
      <w:r>
        <w:rPr>
          <w:rFonts w:ascii="TH SarabunIT๙" w:hAnsi="TH SarabunIT๙" w:cs="TH SarabunIT๙"/>
          <w:sz w:val="32"/>
          <w:szCs w:val="32"/>
          <w:cs/>
        </w:rPr>
        <w:t>ำ</w:t>
      </w:r>
      <w:r w:rsidRPr="002C6F2D">
        <w:rPr>
          <w:rFonts w:ascii="TH SarabunIT๙" w:hAnsi="TH SarabunIT๙" w:cs="TH SarabunIT๙"/>
          <w:sz w:val="32"/>
          <w:szCs w:val="32"/>
          <w:cs/>
        </w:rPr>
        <w:t>นึงถึงความเหมาะสมกับสถานการณ์และความพร้อมของบุคลากร</w:t>
      </w:r>
      <w:r w:rsidRPr="002C6F2D">
        <w:rPr>
          <w:rFonts w:ascii="TH SarabunIT๙" w:hAnsi="TH SarabunIT๙" w:cs="TH SarabunIT๙"/>
          <w:sz w:val="32"/>
          <w:szCs w:val="32"/>
        </w:rPr>
        <w:t>/</w:t>
      </w:r>
      <w:r w:rsidRPr="002C6F2D">
        <w:rPr>
          <w:rFonts w:ascii="TH SarabunIT๙" w:hAnsi="TH SarabunIT๙" w:cs="TH SarabunIT๙"/>
          <w:sz w:val="32"/>
          <w:szCs w:val="32"/>
          <w:cs/>
        </w:rPr>
        <w:t>ทรัพยากรในหน่วยงาน</w:t>
      </w:r>
    </w:p>
    <w:p w:rsidR="002C6F2D" w:rsidRPr="002C6F2D" w:rsidRDefault="002C6F2D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C6F2D">
        <w:rPr>
          <w:rFonts w:ascii="TH SarabunIT๙" w:hAnsi="TH SarabunIT๙" w:cs="TH SarabunIT๙"/>
          <w:sz w:val="32"/>
          <w:szCs w:val="32"/>
        </w:rPr>
        <w:t xml:space="preserve">1.3 </w:t>
      </w:r>
      <w:r w:rsidRPr="002C6F2D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เผยแพร่ข้อมูลข่าวสารตามแนวทางการประ</w:t>
      </w:r>
      <w:r>
        <w:rPr>
          <w:rFonts w:ascii="TH SarabunIT๙" w:hAnsi="TH SarabunIT๙" w:cs="TH SarabunIT๙"/>
          <w:sz w:val="32"/>
          <w:szCs w:val="32"/>
          <w:cs/>
        </w:rPr>
        <w:t>เมินคุณธรรมและความโปร่งใสในการดำ</w:t>
      </w:r>
      <w:r w:rsidRPr="002C6F2D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</w:t>
      </w:r>
    </w:p>
    <w:p w:rsidR="002C6F2D" w:rsidRPr="002C6F2D" w:rsidRDefault="002C6F2D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C6F2D">
        <w:rPr>
          <w:rFonts w:ascii="TH SarabunIT๙" w:hAnsi="TH SarabunIT๙" w:cs="TH SarabunIT๙"/>
          <w:sz w:val="32"/>
          <w:szCs w:val="32"/>
        </w:rPr>
        <w:t xml:space="preserve">1.4 </w:t>
      </w:r>
      <w:r>
        <w:rPr>
          <w:rFonts w:ascii="TH SarabunIT๙" w:hAnsi="TH SarabunIT๙" w:cs="TH SarabunIT๙"/>
          <w:sz w:val="32"/>
          <w:szCs w:val="32"/>
          <w:cs/>
        </w:rPr>
        <w:t>ให้ความสำ</w:t>
      </w:r>
      <w:r w:rsidRPr="002C6F2D">
        <w:rPr>
          <w:rFonts w:ascii="TH SarabunIT๙" w:hAnsi="TH SarabunIT๙" w:cs="TH SarabunIT๙"/>
          <w:sz w:val="32"/>
          <w:szCs w:val="32"/>
          <w:cs/>
        </w:rPr>
        <w:t>คัญกับการคุ้มครองข้อมูลส่วนบุคคล</w:t>
      </w:r>
      <w:r w:rsidR="009C5C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6F2D">
        <w:rPr>
          <w:rFonts w:ascii="TH SarabunIT๙" w:hAnsi="TH SarabunIT๙" w:cs="TH SarabunIT๙"/>
          <w:sz w:val="32"/>
          <w:szCs w:val="32"/>
          <w:cs/>
        </w:rPr>
        <w:t>การรักษาความมั่นคงปลอดภัยบนเว็บไซต์</w:t>
      </w:r>
    </w:p>
    <w:p w:rsidR="002C6F2D" w:rsidRPr="002C6F2D" w:rsidRDefault="002C6F2D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C6F2D">
        <w:rPr>
          <w:rFonts w:ascii="TH SarabunIT๙" w:hAnsi="TH SarabunIT๙" w:cs="TH SarabunIT๙"/>
          <w:sz w:val="32"/>
          <w:szCs w:val="32"/>
        </w:rPr>
        <w:t xml:space="preserve">2. </w:t>
      </w:r>
      <w:r w:rsidRPr="002C6F2D">
        <w:rPr>
          <w:rFonts w:ascii="TH SarabunIT๙" w:hAnsi="TH SarabunIT๙" w:cs="TH SarabunIT๙"/>
          <w:sz w:val="32"/>
          <w:szCs w:val="32"/>
          <w:cs/>
        </w:rPr>
        <w:t>แนวทางการเผยแพร่ข้อมูลข่าวสารต่อสาธารณะผ่านเว็บไซต์ของหน่วยงาน</w:t>
      </w:r>
    </w:p>
    <w:p w:rsidR="002C6F2D" w:rsidRPr="002C6F2D" w:rsidRDefault="002C6F2D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C6F2D">
        <w:rPr>
          <w:rFonts w:ascii="TH SarabunIT๙" w:hAnsi="TH SarabunIT๙" w:cs="TH SarabunIT๙"/>
          <w:sz w:val="32"/>
          <w:szCs w:val="32"/>
        </w:rPr>
        <w:t xml:space="preserve">2.1 </w:t>
      </w:r>
      <w:r w:rsidRPr="002C6F2D">
        <w:rPr>
          <w:rFonts w:ascii="TH SarabunIT๙" w:hAnsi="TH SarabunIT๙" w:cs="TH SarabunIT๙"/>
          <w:sz w:val="32"/>
          <w:szCs w:val="32"/>
          <w:cs/>
        </w:rPr>
        <w:t>ลักษณะ</w:t>
      </w:r>
      <w:r w:rsidRPr="002C6F2D">
        <w:rPr>
          <w:rFonts w:ascii="TH SarabunIT๙" w:hAnsi="TH SarabunIT๙" w:cs="TH SarabunIT๙"/>
          <w:sz w:val="32"/>
          <w:szCs w:val="32"/>
        </w:rPr>
        <w:t>/</w:t>
      </w:r>
      <w:r w:rsidRPr="002C6F2D">
        <w:rPr>
          <w:rFonts w:ascii="TH SarabunIT๙" w:hAnsi="TH SarabunIT๙" w:cs="TH SarabunIT๙"/>
          <w:sz w:val="32"/>
          <w:szCs w:val="32"/>
          <w:cs/>
        </w:rPr>
        <w:t>ประเภทข้อมูลที่หน่วยงานต้องเผยแพร่ต่อสาธารณะได้แก่</w:t>
      </w:r>
    </w:p>
    <w:p w:rsidR="002C6F2D" w:rsidRPr="002C6F2D" w:rsidRDefault="002C6F2D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C6F2D">
        <w:rPr>
          <w:rFonts w:ascii="TH SarabunIT๙" w:hAnsi="TH SarabunIT๙" w:cs="TH SarabunIT๙"/>
          <w:sz w:val="32"/>
          <w:szCs w:val="32"/>
        </w:rPr>
        <w:t xml:space="preserve">(1) </w:t>
      </w:r>
      <w:r>
        <w:rPr>
          <w:rFonts w:ascii="TH SarabunIT๙" w:hAnsi="TH SarabunIT๙" w:cs="TH SarabunIT๙"/>
          <w:sz w:val="32"/>
          <w:szCs w:val="32"/>
          <w:cs/>
        </w:rPr>
        <w:t>โครงสร้างและการจัดองค์กรในการดำ</w:t>
      </w:r>
      <w:r w:rsidRPr="002C6F2D">
        <w:rPr>
          <w:rFonts w:ascii="TH SarabunIT๙" w:hAnsi="TH SarabunIT๙" w:cs="TH SarabunIT๙"/>
          <w:sz w:val="32"/>
          <w:szCs w:val="32"/>
          <w:cs/>
        </w:rPr>
        <w:t>เนินงาน</w:t>
      </w:r>
    </w:p>
    <w:p w:rsidR="002C6F2D" w:rsidRPr="002C6F2D" w:rsidRDefault="002C6F2D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C6F2D">
        <w:rPr>
          <w:rFonts w:ascii="TH SarabunIT๙" w:hAnsi="TH SarabunIT๙" w:cs="TH SarabunIT๙"/>
          <w:sz w:val="32"/>
          <w:szCs w:val="32"/>
        </w:rPr>
        <w:t xml:space="preserve">(2) </w:t>
      </w:r>
      <w:r>
        <w:rPr>
          <w:rFonts w:ascii="TH SarabunIT๙" w:hAnsi="TH SarabunIT๙" w:cs="TH SarabunIT๙"/>
          <w:sz w:val="32"/>
          <w:szCs w:val="32"/>
          <w:cs/>
        </w:rPr>
        <w:t>สรุปอำนาจหน้าที่ที่สำคัญและวิธีดำ</w:t>
      </w:r>
      <w:r w:rsidRPr="002C6F2D">
        <w:rPr>
          <w:rFonts w:ascii="TH SarabunIT๙" w:hAnsi="TH SarabunIT๙" w:cs="TH SarabunIT๙"/>
          <w:sz w:val="32"/>
          <w:szCs w:val="32"/>
          <w:cs/>
        </w:rPr>
        <w:t>เนินงาน</w:t>
      </w:r>
    </w:p>
    <w:p w:rsidR="002C6F2D" w:rsidRPr="002C6F2D" w:rsidRDefault="002C6F2D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C6F2D">
        <w:rPr>
          <w:rFonts w:ascii="TH SarabunIT๙" w:hAnsi="TH SarabunIT๙" w:cs="TH SarabunIT๙"/>
          <w:sz w:val="32"/>
          <w:szCs w:val="32"/>
        </w:rPr>
        <w:t xml:space="preserve">(3) </w:t>
      </w:r>
      <w:r w:rsidRPr="002C6F2D">
        <w:rPr>
          <w:rFonts w:ascii="TH SarabunIT๙" w:hAnsi="TH SarabunIT๙" w:cs="TH SarabunIT๙"/>
          <w:sz w:val="32"/>
          <w:szCs w:val="32"/>
          <w:cs/>
        </w:rPr>
        <w:t>สถานที่ติดต่อเพื่อขอรับข้อมูลข่าวสาร</w:t>
      </w:r>
      <w:r>
        <w:rPr>
          <w:rFonts w:ascii="TH SarabunIT๙" w:hAnsi="TH SarabunIT๙" w:cs="TH SarabunIT๙"/>
          <w:sz w:val="32"/>
          <w:szCs w:val="32"/>
          <w:cs/>
        </w:rPr>
        <w:t>หรือค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แนะนำ</w:t>
      </w:r>
      <w:r w:rsidRPr="002C6F2D">
        <w:rPr>
          <w:rFonts w:ascii="TH SarabunIT๙" w:hAnsi="TH SarabunIT๙" w:cs="TH SarabunIT๙"/>
          <w:sz w:val="32"/>
          <w:szCs w:val="32"/>
          <w:cs/>
        </w:rPr>
        <w:t>ในการติดต่อกับหน่วยงานของรัฐ</w:t>
      </w:r>
    </w:p>
    <w:p w:rsidR="002C6F2D" w:rsidRPr="002C6F2D" w:rsidRDefault="002C6F2D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C6F2D">
        <w:rPr>
          <w:rFonts w:ascii="TH SarabunIT๙" w:hAnsi="TH SarabunIT๙" w:cs="TH SarabunIT๙"/>
          <w:sz w:val="32"/>
          <w:szCs w:val="32"/>
        </w:rPr>
        <w:t xml:space="preserve">(4) </w:t>
      </w:r>
      <w:r w:rsidRPr="002C6F2D">
        <w:rPr>
          <w:rFonts w:ascii="TH SarabunIT๙" w:hAnsi="TH SarabunIT๙" w:cs="TH SarabunIT๙"/>
          <w:sz w:val="32"/>
          <w:szCs w:val="32"/>
          <w:cs/>
        </w:rPr>
        <w:t>กฎข้อบังคับ</w:t>
      </w:r>
      <w:r w:rsidR="009C5C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คำ</w:t>
      </w:r>
      <w:r w:rsidRPr="002C6F2D">
        <w:rPr>
          <w:rFonts w:ascii="TH SarabunIT๙" w:hAnsi="TH SarabunIT๙" w:cs="TH SarabunIT๙"/>
          <w:sz w:val="32"/>
          <w:szCs w:val="32"/>
          <w:cs/>
        </w:rPr>
        <w:t>สั่ง</w:t>
      </w:r>
      <w:r w:rsidR="009C5C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6F2D">
        <w:rPr>
          <w:rFonts w:ascii="TH SarabunIT๙" w:hAnsi="TH SarabunIT๙" w:cs="TH SarabunIT๙"/>
          <w:sz w:val="32"/>
          <w:szCs w:val="32"/>
          <w:cs/>
        </w:rPr>
        <w:t>หนังสือเวียน</w:t>
      </w:r>
      <w:r w:rsidR="009C5C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6F2D">
        <w:rPr>
          <w:rFonts w:ascii="TH SarabunIT๙" w:hAnsi="TH SarabunIT๙" w:cs="TH SarabunIT๙"/>
          <w:sz w:val="32"/>
          <w:szCs w:val="32"/>
          <w:cs/>
        </w:rPr>
        <w:t>ระเบียบแบบแผนและนโยบาย</w:t>
      </w:r>
    </w:p>
    <w:p w:rsidR="002C6F2D" w:rsidRPr="002C6F2D" w:rsidRDefault="002C6F2D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C6F2D">
        <w:rPr>
          <w:rFonts w:ascii="TH SarabunIT๙" w:hAnsi="TH SarabunIT๙" w:cs="TH SarabunIT๙"/>
          <w:sz w:val="32"/>
          <w:szCs w:val="32"/>
        </w:rPr>
        <w:t xml:space="preserve">(5) </w:t>
      </w:r>
      <w:r w:rsidRPr="002C6F2D">
        <w:rPr>
          <w:rFonts w:ascii="TH SarabunIT๙" w:hAnsi="TH SarabunIT๙" w:cs="TH SarabunIT๙"/>
          <w:sz w:val="32"/>
          <w:szCs w:val="32"/>
          <w:cs/>
        </w:rPr>
        <w:t>แผนงานโครงการ</w:t>
      </w:r>
      <w:r>
        <w:rPr>
          <w:rFonts w:ascii="TH SarabunIT๙" w:hAnsi="TH SarabunIT๙" w:cs="TH SarabunIT๙"/>
          <w:sz w:val="32"/>
          <w:szCs w:val="32"/>
          <w:cs/>
        </w:rPr>
        <w:t>ความก้าวหน้าของการดำ</w:t>
      </w:r>
      <w:r w:rsidRPr="002C6F2D">
        <w:rPr>
          <w:rFonts w:ascii="TH SarabunIT๙" w:hAnsi="TH SarabunIT๙" w:cs="TH SarabunIT๙"/>
          <w:sz w:val="32"/>
          <w:szCs w:val="32"/>
          <w:cs/>
        </w:rPr>
        <w:t>เนินงานการใช้จ่ายงบประมาณผลผลิต</w:t>
      </w:r>
      <w:r w:rsidRPr="002C6F2D">
        <w:rPr>
          <w:rFonts w:ascii="TH SarabunIT๙" w:hAnsi="TH SarabunIT๙" w:cs="TH SarabunIT๙"/>
          <w:sz w:val="32"/>
          <w:szCs w:val="32"/>
        </w:rPr>
        <w:t>/</w:t>
      </w:r>
      <w:r w:rsidRPr="002C6F2D">
        <w:rPr>
          <w:rFonts w:ascii="TH SarabunIT๙" w:hAnsi="TH SarabunIT๙" w:cs="TH SarabunIT๙"/>
          <w:sz w:val="32"/>
          <w:szCs w:val="32"/>
          <w:cs/>
        </w:rPr>
        <w:t>ผลลัพธ์ของโครงการการประเมินผลการปฏิบัติงานของหน่วยงาน</w:t>
      </w:r>
    </w:p>
    <w:p w:rsidR="002C6F2D" w:rsidRPr="002C6F2D" w:rsidRDefault="002C6F2D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C6F2D">
        <w:rPr>
          <w:rFonts w:ascii="TH SarabunIT๙" w:hAnsi="TH SarabunIT๙" w:cs="TH SarabunIT๙"/>
          <w:sz w:val="32"/>
          <w:szCs w:val="32"/>
        </w:rPr>
        <w:t xml:space="preserve">(6) </w:t>
      </w:r>
      <w:r w:rsidR="00E1503E">
        <w:rPr>
          <w:rFonts w:ascii="TH SarabunIT๙" w:hAnsi="TH SarabunIT๙" w:cs="TH SarabunIT๙"/>
          <w:sz w:val="32"/>
          <w:szCs w:val="32"/>
          <w:cs/>
        </w:rPr>
        <w:t>แผนการจัดซื้อจัดจ้างประจ</w:t>
      </w:r>
      <w:r w:rsidR="00E1503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C6F2D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2C6F2D" w:rsidRPr="002C6F2D" w:rsidRDefault="002C6F2D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C6F2D">
        <w:rPr>
          <w:rFonts w:ascii="TH SarabunIT๙" w:hAnsi="TH SarabunIT๙" w:cs="TH SarabunIT๙"/>
          <w:sz w:val="32"/>
          <w:szCs w:val="32"/>
        </w:rPr>
        <w:t xml:space="preserve">(7) </w:t>
      </w:r>
      <w:r w:rsidRPr="002C6F2D">
        <w:rPr>
          <w:rFonts w:ascii="TH SarabunIT๙" w:hAnsi="TH SarabunIT๙" w:cs="TH SarabunIT๙"/>
          <w:sz w:val="32"/>
          <w:szCs w:val="32"/>
          <w:cs/>
        </w:rPr>
        <w:t>อื่นๆตามความเหมาะสม</w:t>
      </w:r>
    </w:p>
    <w:p w:rsidR="002C6F2D" w:rsidRPr="002C6F2D" w:rsidRDefault="002C6F2D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C5C23">
        <w:rPr>
          <w:rFonts w:ascii="TH SarabunIT๙" w:hAnsi="TH SarabunIT๙" w:cs="TH SarabunIT๙"/>
          <w:sz w:val="32"/>
          <w:szCs w:val="32"/>
        </w:rPr>
        <w:t xml:space="preserve">2.2 </w:t>
      </w:r>
      <w:r w:rsidRPr="002C6F2D">
        <w:rPr>
          <w:rFonts w:ascii="TH SarabunIT๙" w:hAnsi="TH SarabunIT๙" w:cs="TH SarabunIT๙"/>
          <w:sz w:val="32"/>
          <w:szCs w:val="32"/>
          <w:cs/>
        </w:rPr>
        <w:t>ระบุวิธีการ</w:t>
      </w:r>
      <w:r>
        <w:rPr>
          <w:rFonts w:ascii="TH SarabunIT๙" w:hAnsi="TH SarabunIT๙" w:cs="TH SarabunIT๙"/>
          <w:sz w:val="32"/>
          <w:szCs w:val="32"/>
          <w:cs/>
        </w:rPr>
        <w:t>ขั้นตอนการดำ</w:t>
      </w:r>
      <w:r w:rsidRPr="002C6F2D">
        <w:rPr>
          <w:rFonts w:ascii="TH SarabunIT๙" w:hAnsi="TH SarabunIT๙" w:cs="TH SarabunIT๙"/>
          <w:sz w:val="32"/>
          <w:szCs w:val="32"/>
          <w:cs/>
        </w:rPr>
        <w:t>เนินงาน</w:t>
      </w:r>
      <w:r>
        <w:rPr>
          <w:rFonts w:ascii="TH SarabunIT๙" w:hAnsi="TH SarabunIT๙" w:cs="TH SarabunIT๙"/>
          <w:sz w:val="32"/>
          <w:szCs w:val="32"/>
          <w:cs/>
        </w:rPr>
        <w:t>ระบุเวลาการดำ</w:t>
      </w:r>
      <w:r w:rsidRPr="002C6F2D">
        <w:rPr>
          <w:rFonts w:ascii="TH SarabunIT๙" w:hAnsi="TH SarabunIT๙" w:cs="TH SarabunIT๙"/>
          <w:sz w:val="32"/>
          <w:szCs w:val="32"/>
          <w:cs/>
        </w:rPr>
        <w:t>เนินการและผู้มีหน้าที่รับผิดชอบในการเผยแพร่ข้อมูลต่อสาธารณะอย่างชัดเจน</w:t>
      </w:r>
    </w:p>
    <w:p w:rsidR="002C6F2D" w:rsidRPr="002C6F2D" w:rsidRDefault="002C6F2D" w:rsidP="002C6F2D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2C6F2D">
        <w:rPr>
          <w:rFonts w:ascii="TH SarabunIT๙" w:hAnsi="TH SarabunIT๙" w:cs="TH SarabunIT๙"/>
          <w:sz w:val="32"/>
          <w:szCs w:val="32"/>
        </w:rPr>
        <w:t xml:space="preserve">/3. 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2C6F2D">
        <w:rPr>
          <w:rFonts w:ascii="TH SarabunIT๙" w:hAnsi="TH SarabunIT๙" w:cs="TH SarabunIT๙"/>
          <w:sz w:val="32"/>
          <w:szCs w:val="32"/>
          <w:cs/>
        </w:rPr>
        <w:t>หนดกลไก</w:t>
      </w:r>
      <w:r w:rsidRPr="002C6F2D">
        <w:rPr>
          <w:rFonts w:ascii="TH SarabunIT๙" w:hAnsi="TH SarabunIT๙" w:cs="TH SarabunIT๙"/>
          <w:sz w:val="32"/>
          <w:szCs w:val="32"/>
        </w:rPr>
        <w:t xml:space="preserve">... </w:t>
      </w:r>
    </w:p>
    <w:p w:rsidR="00346B3C" w:rsidRPr="002C6F2D" w:rsidRDefault="002C6F2D" w:rsidP="00346B3C">
      <w:pPr>
        <w:pStyle w:val="Default"/>
        <w:pageBreakBefore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C6F2D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9C5C23">
        <w:rPr>
          <w:rFonts w:ascii="TH SarabunIT๙" w:hAnsi="TH SarabunIT๙" w:cs="TH SarabunIT๙"/>
          <w:sz w:val="32"/>
          <w:szCs w:val="32"/>
        </w:rPr>
        <w:t>2</w:t>
      </w:r>
      <w:r w:rsidR="00346B3C">
        <w:rPr>
          <w:rFonts w:ascii="TH SarabunIT๙" w:hAnsi="TH SarabunIT๙" w:cs="TH SarabunIT๙"/>
          <w:sz w:val="32"/>
          <w:szCs w:val="32"/>
        </w:rPr>
        <w:t>–</w:t>
      </w:r>
    </w:p>
    <w:p w:rsidR="002C6F2D" w:rsidRDefault="00346B3C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C6F2D" w:rsidRPr="002C6F2D"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>กำหนดกลไกการกำกับติดตามการดำ</w:t>
      </w:r>
      <w:r w:rsidR="002C6F2D" w:rsidRPr="002C6F2D">
        <w:rPr>
          <w:rFonts w:ascii="TH SarabunIT๙" w:hAnsi="TH SarabunIT๙" w:cs="TH SarabunIT๙"/>
          <w:sz w:val="32"/>
          <w:szCs w:val="32"/>
          <w:cs/>
        </w:rPr>
        <w:t>เนินงานเผยแพร่ข้อมูล</w:t>
      </w:r>
      <w:r>
        <w:rPr>
          <w:rFonts w:ascii="TH SarabunIT๙" w:hAnsi="TH SarabunIT๙" w:cs="TH SarabunIT๙"/>
          <w:sz w:val="32"/>
          <w:szCs w:val="32"/>
          <w:cs/>
        </w:rPr>
        <w:t>โดยแต่งตั้งคณะทำ</w:t>
      </w:r>
      <w:r w:rsidR="002C6F2D" w:rsidRPr="002C6F2D">
        <w:rPr>
          <w:rFonts w:ascii="TH SarabunIT๙" w:hAnsi="TH SarabunIT๙" w:cs="TH SarabunIT๙"/>
          <w:sz w:val="32"/>
          <w:szCs w:val="32"/>
          <w:cs/>
        </w:rPr>
        <w:t>งานหรือมอบหมายเจ้าหน้าที่ของหน่วยงานในการดูแลเว็บไซต์</w:t>
      </w:r>
      <w:r>
        <w:rPr>
          <w:rFonts w:ascii="TH SarabunIT๙" w:hAnsi="TH SarabunIT๙" w:cs="TH SarabunIT๙"/>
          <w:sz w:val="32"/>
          <w:szCs w:val="32"/>
          <w:cs/>
        </w:rPr>
        <w:t>เพื่อให้มีการดำ</w:t>
      </w:r>
      <w:r w:rsidR="002C6F2D" w:rsidRPr="002C6F2D">
        <w:rPr>
          <w:rFonts w:ascii="TH SarabunIT๙" w:hAnsi="TH SarabunIT๙" w:cs="TH SarabunIT๙"/>
          <w:sz w:val="32"/>
          <w:szCs w:val="32"/>
          <w:cs/>
        </w:rPr>
        <w:t>เนินงานเผยแพร่ข้อมูลอย่างต่อเนื่องเป็นปัจจุบัน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รายงานผลการดำ</w:t>
      </w:r>
      <w:r w:rsidR="002C6F2D" w:rsidRPr="002C6F2D">
        <w:rPr>
          <w:rFonts w:ascii="TH SarabunIT๙" w:hAnsi="TH SarabunIT๙" w:cs="TH SarabunIT๙"/>
          <w:sz w:val="32"/>
          <w:szCs w:val="32"/>
          <w:cs/>
        </w:rPr>
        <w:t>เนินงานสรุปปัญหาและอุปสรรคต่อหัวหน้าส่วนราชการ</w:t>
      </w:r>
      <w:r w:rsidR="009C5C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6F2D" w:rsidRPr="002C6F2D">
        <w:rPr>
          <w:rFonts w:ascii="TH SarabunIT๙" w:hAnsi="TH SarabunIT๙" w:cs="TH SarabunIT๙"/>
          <w:sz w:val="32"/>
          <w:szCs w:val="32"/>
          <w:cs/>
        </w:rPr>
        <w:t>อาทิจ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C6F2D" w:rsidRPr="002C6F2D">
        <w:rPr>
          <w:rFonts w:ascii="TH SarabunIT๙" w:hAnsi="TH SarabunIT๙" w:cs="TH SarabunIT๙"/>
          <w:sz w:val="32"/>
          <w:szCs w:val="32"/>
          <w:cs/>
        </w:rPr>
        <w:t>นวนข่าวที่เผยแพร่</w:t>
      </w:r>
      <w:r>
        <w:rPr>
          <w:rFonts w:ascii="TH SarabunIT๙" w:hAnsi="TH SarabunIT๙" w:cs="TH SarabunIT๙"/>
          <w:sz w:val="32"/>
          <w:szCs w:val="32"/>
          <w:cs/>
        </w:rPr>
        <w:t>จำ</w:t>
      </w:r>
      <w:r w:rsidR="002C6F2D" w:rsidRPr="002C6F2D">
        <w:rPr>
          <w:rFonts w:ascii="TH SarabunIT๙" w:hAnsi="TH SarabunIT๙" w:cs="TH SarabunIT๙"/>
          <w:sz w:val="32"/>
          <w:szCs w:val="32"/>
          <w:cs/>
        </w:rPr>
        <w:t>นวนผู้เข้าชมเว็บไซต์ของหน่วยงาน</w:t>
      </w:r>
      <w:r>
        <w:rPr>
          <w:rFonts w:ascii="TH SarabunIT๙" w:hAnsi="TH SarabunIT๙" w:cs="TH SarabunIT๙"/>
          <w:sz w:val="32"/>
          <w:szCs w:val="32"/>
          <w:cs/>
        </w:rPr>
        <w:t>จำ</w:t>
      </w:r>
      <w:r w:rsidR="002C6F2D" w:rsidRPr="002C6F2D">
        <w:rPr>
          <w:rFonts w:ascii="TH SarabunIT๙" w:hAnsi="TH SarabunIT๙" w:cs="TH SarabunIT๙"/>
          <w:sz w:val="32"/>
          <w:szCs w:val="32"/>
          <w:cs/>
        </w:rPr>
        <w:t>นวนผู้ขอข้อมูลหรือแสดงความคิดเห็นทางเว็บไซต์</w:t>
      </w:r>
      <w:r w:rsidR="009C5C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6F2D" w:rsidRPr="002C6F2D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346B3C" w:rsidRPr="00346B3C" w:rsidRDefault="00346B3C" w:rsidP="002C6F2D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C6F2D" w:rsidRDefault="009C5C23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C6F2D" w:rsidRPr="002C6F2D">
        <w:rPr>
          <w:rFonts w:ascii="TH SarabunIT๙" w:hAnsi="TH SarabunIT๙" w:cs="TH SarabunIT๙"/>
          <w:sz w:val="32"/>
          <w:szCs w:val="32"/>
          <w:cs/>
        </w:rPr>
        <w:t>จึงประกาศมาให้ทราบ</w:t>
      </w:r>
      <w:r w:rsidR="002B4055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2C6F2D" w:rsidRPr="002C6F2D">
        <w:rPr>
          <w:rFonts w:ascii="TH SarabunIT๙" w:hAnsi="TH SarabunIT๙" w:cs="TH SarabunIT๙"/>
          <w:sz w:val="32"/>
          <w:szCs w:val="32"/>
          <w:cs/>
        </w:rPr>
        <w:t>ทั่วกัน</w:t>
      </w:r>
    </w:p>
    <w:p w:rsidR="00346B3C" w:rsidRPr="00346B3C" w:rsidRDefault="00346B3C" w:rsidP="002C6F2D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C6F2D" w:rsidRDefault="009C5C23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C6F2D" w:rsidRPr="002C6F2D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D96F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6F2D" w:rsidRPr="002C6F2D"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6F2D" w:rsidRPr="002C6F2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D96F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45D6">
        <w:rPr>
          <w:rFonts w:ascii="TH SarabunIT๙" w:hAnsi="TH SarabunIT๙" w:cs="TH SarabunIT๙" w:hint="cs"/>
          <w:sz w:val="32"/>
          <w:szCs w:val="32"/>
          <w:cs/>
        </w:rPr>
        <w:t>12</w:t>
      </w:r>
      <w:r w:rsidR="00D96F18">
        <w:rPr>
          <w:rFonts w:ascii="TH SarabunIT๙" w:hAnsi="TH SarabunIT๙" w:cs="TH SarabunIT๙"/>
          <w:sz w:val="32"/>
          <w:szCs w:val="32"/>
        </w:rPr>
        <w:t xml:space="preserve"> </w:t>
      </w:r>
      <w:r w:rsidR="002C6F2D" w:rsidRPr="002C6F2D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346B3C">
        <w:rPr>
          <w:rFonts w:ascii="TH SarabunIT๙" w:hAnsi="TH SarabunIT๙" w:cs="TH SarabunIT๙" w:hint="cs"/>
          <w:sz w:val="32"/>
          <w:szCs w:val="32"/>
          <w:cs/>
        </w:rPr>
        <w:t xml:space="preserve">มิถุนายน </w:t>
      </w:r>
      <w:r w:rsidR="002C6F2D" w:rsidRPr="002C6F2D">
        <w:rPr>
          <w:rFonts w:ascii="TH SarabunIT๙" w:hAnsi="TH SarabunIT๙" w:cs="TH SarabunIT๙"/>
          <w:sz w:val="32"/>
          <w:szCs w:val="32"/>
          <w:cs/>
        </w:rPr>
        <w:t>พ</w:t>
      </w:r>
      <w:r w:rsidR="002C6F2D" w:rsidRPr="002C6F2D">
        <w:rPr>
          <w:rFonts w:ascii="TH SarabunIT๙" w:hAnsi="TH SarabunIT๙" w:cs="TH SarabunIT๙"/>
          <w:sz w:val="32"/>
          <w:szCs w:val="32"/>
        </w:rPr>
        <w:t>.</w:t>
      </w:r>
      <w:r w:rsidR="002C6F2D" w:rsidRPr="002C6F2D">
        <w:rPr>
          <w:rFonts w:ascii="TH SarabunIT๙" w:hAnsi="TH SarabunIT๙" w:cs="TH SarabunIT๙"/>
          <w:sz w:val="32"/>
          <w:szCs w:val="32"/>
          <w:cs/>
        </w:rPr>
        <w:t>ศ</w:t>
      </w:r>
      <w:r w:rsidR="002C6F2D" w:rsidRPr="002C6F2D">
        <w:rPr>
          <w:rFonts w:ascii="TH SarabunIT๙" w:hAnsi="TH SarabunIT๙" w:cs="TH SarabunIT๙"/>
          <w:sz w:val="32"/>
          <w:szCs w:val="32"/>
        </w:rPr>
        <w:t xml:space="preserve">. </w:t>
      </w:r>
      <w:r w:rsidR="00346B3C">
        <w:rPr>
          <w:rFonts w:ascii="TH SarabunIT๙" w:hAnsi="TH SarabunIT๙" w:cs="TH SarabunIT๙"/>
          <w:sz w:val="32"/>
          <w:szCs w:val="32"/>
          <w:cs/>
        </w:rPr>
        <w:t>๒๕๖</w:t>
      </w:r>
      <w:r w:rsidR="002B4055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346B3C" w:rsidRDefault="00346B3C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6B3C" w:rsidRDefault="00346B3C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6B3C" w:rsidRDefault="00346B3C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6B3C" w:rsidRDefault="000E456F" w:rsidP="002C6F2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46B3C">
        <w:rPr>
          <w:rFonts w:ascii="TH SarabunIT๙" w:hAnsi="TH SarabunIT๙" w:cs="TH SarabunIT๙" w:hint="cs"/>
          <w:sz w:val="32"/>
          <w:szCs w:val="32"/>
          <w:cs/>
        </w:rPr>
        <w:t>(</w:t>
      </w:r>
      <w:r w:rsidR="009C5C23">
        <w:rPr>
          <w:rFonts w:ascii="TH SarabunIT๙" w:hAnsi="TH SarabunIT๙" w:cs="TH SarabunIT๙" w:hint="cs"/>
          <w:sz w:val="32"/>
          <w:szCs w:val="32"/>
          <w:cs/>
        </w:rPr>
        <w:t>นายอุสมาน แซะแดง</w:t>
      </w:r>
      <w:r w:rsidR="00346B3C">
        <w:rPr>
          <w:rFonts w:ascii="TH SarabunIT๙" w:hAnsi="TH SarabunIT๙" w:cs="TH SarabunIT๙" w:hint="cs"/>
          <w:sz w:val="32"/>
          <w:szCs w:val="32"/>
          <w:cs/>
        </w:rPr>
        <w:t>)</w:t>
      </w:r>
      <w:bookmarkStart w:id="0" w:name="_GoBack"/>
      <w:bookmarkEnd w:id="0"/>
    </w:p>
    <w:p w:rsidR="00346B3C" w:rsidRPr="002C6F2D" w:rsidRDefault="000E456F" w:rsidP="002C6F2D">
      <w:pPr>
        <w:pStyle w:val="Default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C5C2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46B3C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D96F18">
        <w:rPr>
          <w:rFonts w:ascii="TH SarabunIT๙" w:hAnsi="TH SarabunIT๙" w:cs="TH SarabunIT๙" w:hint="cs"/>
          <w:sz w:val="32"/>
          <w:szCs w:val="32"/>
          <w:cs/>
        </w:rPr>
        <w:t xml:space="preserve">ม่วงกลวง </w:t>
      </w:r>
    </w:p>
    <w:sectPr w:rsidR="00346B3C" w:rsidRPr="002C6F2D" w:rsidSect="00A95B66">
      <w:pgSz w:w="11906" w:h="16838"/>
      <w:pgMar w:top="1418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applyBreakingRules/>
  </w:compat>
  <w:rsids>
    <w:rsidRoot w:val="002C6F2D"/>
    <w:rsid w:val="000E456F"/>
    <w:rsid w:val="001576C2"/>
    <w:rsid w:val="001820E1"/>
    <w:rsid w:val="00253564"/>
    <w:rsid w:val="002830AD"/>
    <w:rsid w:val="002B4055"/>
    <w:rsid w:val="002C6F2D"/>
    <w:rsid w:val="00346B3C"/>
    <w:rsid w:val="006B6333"/>
    <w:rsid w:val="007E68FC"/>
    <w:rsid w:val="009C5C23"/>
    <w:rsid w:val="00A95B66"/>
    <w:rsid w:val="00D96F18"/>
    <w:rsid w:val="00DC73A7"/>
    <w:rsid w:val="00E1503E"/>
    <w:rsid w:val="00EF45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6F2D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My-pc</dc:creator>
  <cp:keywords/>
  <dc:description/>
  <cp:lastModifiedBy>SVOA</cp:lastModifiedBy>
  <cp:revision>14</cp:revision>
  <cp:lastPrinted>2020-09-08T04:07:00Z</cp:lastPrinted>
  <dcterms:created xsi:type="dcterms:W3CDTF">2020-07-08T03:31:00Z</dcterms:created>
  <dcterms:modified xsi:type="dcterms:W3CDTF">2020-09-08T04:10:00Z</dcterms:modified>
</cp:coreProperties>
</file>